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6c3c0d6f7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ba096d1f2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6c437d6354e95" /><Relationship Type="http://schemas.openxmlformats.org/officeDocument/2006/relationships/numbering" Target="/word/numbering.xml" Id="R2e0986e536b242cf" /><Relationship Type="http://schemas.openxmlformats.org/officeDocument/2006/relationships/settings" Target="/word/settings.xml" Id="R8d7c3d7ca925444b" /><Relationship Type="http://schemas.openxmlformats.org/officeDocument/2006/relationships/image" Target="/word/media/7c9d96d8-e989-4530-91d3-ee37ab7710af.png" Id="R5c7ba096d1f24d8f" /></Relationships>
</file>