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8865ae658449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387390932f41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Arnetsried,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32bd67711f46b8" /><Relationship Type="http://schemas.openxmlformats.org/officeDocument/2006/relationships/numbering" Target="/word/numbering.xml" Id="R2fc051d99b8141d8" /><Relationship Type="http://schemas.openxmlformats.org/officeDocument/2006/relationships/settings" Target="/word/settings.xml" Id="Rbac012bee1d24c65" /><Relationship Type="http://schemas.openxmlformats.org/officeDocument/2006/relationships/image" Target="/word/media/8d76a206-e7ee-4136-8089-a876d54384bd.png" Id="R7c387390932f4100" /></Relationships>
</file>