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103ec1084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4325a767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08132b5874cfa" /><Relationship Type="http://schemas.openxmlformats.org/officeDocument/2006/relationships/numbering" Target="/word/numbering.xml" Id="Ra1c76b1745c44d16" /><Relationship Type="http://schemas.openxmlformats.org/officeDocument/2006/relationships/settings" Target="/word/settings.xml" Id="Rc91a1f61c2a84ac1" /><Relationship Type="http://schemas.openxmlformats.org/officeDocument/2006/relationships/image" Target="/word/media/9154a388-5b2a-4f9c-96d0-991af1bd325e.png" Id="R89764325a7674777" /></Relationships>
</file>