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8a0e92c8a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335d62909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706b5d7554b98" /><Relationship Type="http://schemas.openxmlformats.org/officeDocument/2006/relationships/numbering" Target="/word/numbering.xml" Id="Re37cbe32b25c46a9" /><Relationship Type="http://schemas.openxmlformats.org/officeDocument/2006/relationships/settings" Target="/word/settings.xml" Id="R7f905c32b80d4621" /><Relationship Type="http://schemas.openxmlformats.org/officeDocument/2006/relationships/image" Target="/word/media/e06e4fd2-068a-4fd1-9baa-5e0e90901b7c.png" Id="Rc6a335d6290947f6" /></Relationships>
</file>