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a8b6301e4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15c3a71238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Artlkofen,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3b74ff6514f6f" /><Relationship Type="http://schemas.openxmlformats.org/officeDocument/2006/relationships/numbering" Target="/word/numbering.xml" Id="R0f4db24984f94e42" /><Relationship Type="http://schemas.openxmlformats.org/officeDocument/2006/relationships/settings" Target="/word/settings.xml" Id="R98b30f14de4a4765" /><Relationship Type="http://schemas.openxmlformats.org/officeDocument/2006/relationships/image" Target="/word/media/143f81de-080d-4187-b40e-3bf42be7a609.png" Id="Rfb15c3a7123842bc" /></Relationships>
</file>