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9966cb6a9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ad5d11ae9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Asbrunn,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980b9928a4f26" /><Relationship Type="http://schemas.openxmlformats.org/officeDocument/2006/relationships/numbering" Target="/word/numbering.xml" Id="R5e0ff10f643f47cc" /><Relationship Type="http://schemas.openxmlformats.org/officeDocument/2006/relationships/settings" Target="/word/settings.xml" Id="R72693e18e28f449f" /><Relationship Type="http://schemas.openxmlformats.org/officeDocument/2006/relationships/image" Target="/word/media/aa8b8ee7-a394-4e60-bd41-3d7f86a4d12a.png" Id="R699ad5d11ae94cd5" /></Relationships>
</file>