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f85d50320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8e4448efe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c67ef64f24433" /><Relationship Type="http://schemas.openxmlformats.org/officeDocument/2006/relationships/numbering" Target="/word/numbering.xml" Id="R4ce8ee9c07244099" /><Relationship Type="http://schemas.openxmlformats.org/officeDocument/2006/relationships/settings" Target="/word/settings.xml" Id="Rcd4e67b63dc94021" /><Relationship Type="http://schemas.openxmlformats.org/officeDocument/2006/relationships/image" Target="/word/media/edf93f13-e3b7-4d23-9316-dc9d9f5092c3.png" Id="R0b18e4448efe4908" /></Relationships>
</file>