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e8e237d5b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e35f262e7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3264cb6a74dab" /><Relationship Type="http://schemas.openxmlformats.org/officeDocument/2006/relationships/numbering" Target="/word/numbering.xml" Id="R622fefae7ed34e78" /><Relationship Type="http://schemas.openxmlformats.org/officeDocument/2006/relationships/settings" Target="/word/settings.xml" Id="R58e3b23e1c5a494b" /><Relationship Type="http://schemas.openxmlformats.org/officeDocument/2006/relationships/image" Target="/word/media/4fc04a16-2570-4f5f-9684-840ca08576fe.png" Id="Rd2ce35f262e74b7d" /></Relationships>
</file>