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c84a2cc56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f4bd71ea6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Aspisheim,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71a6548e84b8f" /><Relationship Type="http://schemas.openxmlformats.org/officeDocument/2006/relationships/numbering" Target="/word/numbering.xml" Id="R4e530a6ea3684cbd" /><Relationship Type="http://schemas.openxmlformats.org/officeDocument/2006/relationships/settings" Target="/word/settings.xml" Id="R91e984fdb9834659" /><Relationship Type="http://schemas.openxmlformats.org/officeDocument/2006/relationships/image" Target="/word/media/3192a0e8-eccc-483d-8600-95ce7c41049f.png" Id="R755f4bd71ea64bf9" /></Relationships>
</file>