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8e3a1ef1b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aa478219e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Assenhausen,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c63d460c684a2d" /><Relationship Type="http://schemas.openxmlformats.org/officeDocument/2006/relationships/numbering" Target="/word/numbering.xml" Id="R0abd9ede80ec47a2" /><Relationship Type="http://schemas.openxmlformats.org/officeDocument/2006/relationships/settings" Target="/word/settings.xml" Id="Rf1898b63f51a4906" /><Relationship Type="http://schemas.openxmlformats.org/officeDocument/2006/relationships/image" Target="/word/media/902b9aa5-eeca-4994-9931-dfa7ede00991.png" Id="R2a2aa478219e40aa" /></Relationships>
</file>