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16ec79a08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4e66faf3e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Asslar,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56646a515450f" /><Relationship Type="http://schemas.openxmlformats.org/officeDocument/2006/relationships/numbering" Target="/word/numbering.xml" Id="R351f8a8ed6c44841" /><Relationship Type="http://schemas.openxmlformats.org/officeDocument/2006/relationships/settings" Target="/word/settings.xml" Id="R86fd0a43d30749ba" /><Relationship Type="http://schemas.openxmlformats.org/officeDocument/2006/relationships/image" Target="/word/media/6cc6503b-6602-477f-aa89-4ddd5390b103.png" Id="R0d74e66faf3e4294" /></Relationships>
</file>