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f25118888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12166fe3c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Astederfeld,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e4b2129b0441f" /><Relationship Type="http://schemas.openxmlformats.org/officeDocument/2006/relationships/numbering" Target="/word/numbering.xml" Id="R192c007b85244212" /><Relationship Type="http://schemas.openxmlformats.org/officeDocument/2006/relationships/settings" Target="/word/settings.xml" Id="R8daa846008a14a13" /><Relationship Type="http://schemas.openxmlformats.org/officeDocument/2006/relationships/image" Target="/word/media/21b94941-8743-407e-b7bb-2f8f7cdf15b0.png" Id="R29c12166fe3c4a32" /></Relationships>
</file>