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4d8440ee5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19328e239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Athenstedt,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c1680f7c246f6" /><Relationship Type="http://schemas.openxmlformats.org/officeDocument/2006/relationships/numbering" Target="/word/numbering.xml" Id="Rd5d78063f8074994" /><Relationship Type="http://schemas.openxmlformats.org/officeDocument/2006/relationships/settings" Target="/word/settings.xml" Id="R14c9fb3c9b014a24" /><Relationship Type="http://schemas.openxmlformats.org/officeDocument/2006/relationships/image" Target="/word/media/0598e087-8a4c-4f76-a873-0570701178cb.png" Id="Ree419328e2394a5a" /></Relationships>
</file>