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6aa6a3e9a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c32168c1c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Atzenhofen,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0dccd75f14ac0" /><Relationship Type="http://schemas.openxmlformats.org/officeDocument/2006/relationships/numbering" Target="/word/numbering.xml" Id="R292d0864049a42ab" /><Relationship Type="http://schemas.openxmlformats.org/officeDocument/2006/relationships/settings" Target="/word/settings.xml" Id="R4a47a4d3dd464bf4" /><Relationship Type="http://schemas.openxmlformats.org/officeDocument/2006/relationships/image" Target="/word/media/14f299a1-b18f-4b28-a286-a9204026427f.png" Id="Rae7c32168c1c4cc2" /></Relationships>
</file>