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76b815b9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e046f130f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Atzenreute,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8425fade2499f" /><Relationship Type="http://schemas.openxmlformats.org/officeDocument/2006/relationships/numbering" Target="/word/numbering.xml" Id="R0ba3b9ea697640b7" /><Relationship Type="http://schemas.openxmlformats.org/officeDocument/2006/relationships/settings" Target="/word/settings.xml" Id="Rf8a946e72d854132" /><Relationship Type="http://schemas.openxmlformats.org/officeDocument/2006/relationships/image" Target="/word/media/cea93de6-0810-43e2-875e-28be197f7e5f.png" Id="R7dee046f130f4222" /></Relationships>
</file>