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5aceb458774457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4dd1eb8d54a423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Atzlenbach,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c48425524e24e64" /><Relationship Type="http://schemas.openxmlformats.org/officeDocument/2006/relationships/numbering" Target="/word/numbering.xml" Id="R828192c648244750" /><Relationship Type="http://schemas.openxmlformats.org/officeDocument/2006/relationships/settings" Target="/word/settings.xml" Id="Rd93b53eadda24078" /><Relationship Type="http://schemas.openxmlformats.org/officeDocument/2006/relationships/image" Target="/word/media/a8e58efb-f82c-43f8-8b85-5859a4ba41fe.png" Id="R74dd1eb8d54a4231" /></Relationships>
</file>