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ab2973db443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d276e46ff6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Aubenhausen,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12b9c9b13d4639" /><Relationship Type="http://schemas.openxmlformats.org/officeDocument/2006/relationships/numbering" Target="/word/numbering.xml" Id="R1f1e79ec0fbb4a79" /><Relationship Type="http://schemas.openxmlformats.org/officeDocument/2006/relationships/settings" Target="/word/settings.xml" Id="Rffcf8c1e6b244e1e" /><Relationship Type="http://schemas.openxmlformats.org/officeDocument/2006/relationships/image" Target="/word/media/57a5f1a4-8986-43eb-918e-2de5b3dfbfe6.png" Id="R9cd276e46ff64564" /></Relationships>
</file>