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46394bcfc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493bb7ca8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Audorfel,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c5ed8c6b145b1" /><Relationship Type="http://schemas.openxmlformats.org/officeDocument/2006/relationships/numbering" Target="/word/numbering.xml" Id="Ra1f85cc1133a496b" /><Relationship Type="http://schemas.openxmlformats.org/officeDocument/2006/relationships/settings" Target="/word/settings.xml" Id="Re1177ff32cfa4989" /><Relationship Type="http://schemas.openxmlformats.org/officeDocument/2006/relationships/image" Target="/word/media/c38cf74d-e097-4c70-8e95-0dea76e10bf1.png" Id="Rb91493bb7ca842e4" /></Relationships>
</file>