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133d6f092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5483b0bd8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548e8148f413b" /><Relationship Type="http://schemas.openxmlformats.org/officeDocument/2006/relationships/numbering" Target="/word/numbering.xml" Id="R97b03a94c14648e4" /><Relationship Type="http://schemas.openxmlformats.org/officeDocument/2006/relationships/settings" Target="/word/settings.xml" Id="R7e6b71f1c5974a23" /><Relationship Type="http://schemas.openxmlformats.org/officeDocument/2006/relationships/image" Target="/word/media/373a7483-b71e-4889-87d8-143e33d3a5c8.png" Id="R93b5483b0bd843b3" /></Relationships>
</file>