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7b74ccb5c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cac3e83ac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Aufsess,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1296713b64b52" /><Relationship Type="http://schemas.openxmlformats.org/officeDocument/2006/relationships/numbering" Target="/word/numbering.xml" Id="R56e0d1f8a9ae4df1" /><Relationship Type="http://schemas.openxmlformats.org/officeDocument/2006/relationships/settings" Target="/word/settings.xml" Id="R372a792ca6184857" /><Relationship Type="http://schemas.openxmlformats.org/officeDocument/2006/relationships/image" Target="/word/media/058ad099-b76f-44f8-9da8-e18e99d2cb6d.png" Id="R412cac3e83ac4601" /></Relationships>
</file>