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b8790ea2f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bf3e99cb8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Auggenthal,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b05e84707454d" /><Relationship Type="http://schemas.openxmlformats.org/officeDocument/2006/relationships/numbering" Target="/word/numbering.xml" Id="R4ac7b789b79c4674" /><Relationship Type="http://schemas.openxmlformats.org/officeDocument/2006/relationships/settings" Target="/word/settings.xml" Id="R00ce9f106f764ee7" /><Relationship Type="http://schemas.openxmlformats.org/officeDocument/2006/relationships/image" Target="/word/media/14c82603-3d1d-43a9-b896-734c015de779.png" Id="R181bf3e99cb849dd" /></Relationships>
</file>