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0bd24ae96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e0104aa2b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Aulendiebach,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821acdcd446ee" /><Relationship Type="http://schemas.openxmlformats.org/officeDocument/2006/relationships/numbering" Target="/word/numbering.xml" Id="R8fc1836405924d87" /><Relationship Type="http://schemas.openxmlformats.org/officeDocument/2006/relationships/settings" Target="/word/settings.xml" Id="R1fd659dac66b4b5f" /><Relationship Type="http://schemas.openxmlformats.org/officeDocument/2006/relationships/image" Target="/word/media/f32dff8e-9a89-4889-8612-93340c49a709.png" Id="Reece0104aa2b4a77" /></Relationships>
</file>