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25ae061ad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8e9fd9235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846a8cbfa4c74" /><Relationship Type="http://schemas.openxmlformats.org/officeDocument/2006/relationships/numbering" Target="/word/numbering.xml" Id="R93e079ced3764c01" /><Relationship Type="http://schemas.openxmlformats.org/officeDocument/2006/relationships/settings" Target="/word/settings.xml" Id="R92f53823f05c41db" /><Relationship Type="http://schemas.openxmlformats.org/officeDocument/2006/relationships/image" Target="/word/media/95627969-304e-41a7-b7fe-616fcd2e36d6.png" Id="Rc9b8e9fd92354e77" /></Relationships>
</file>