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755f0a6faf46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12bec826c14d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Avendorf,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43f0e1853746b6" /><Relationship Type="http://schemas.openxmlformats.org/officeDocument/2006/relationships/numbering" Target="/word/numbering.xml" Id="Rac14f948f6cc4e91" /><Relationship Type="http://schemas.openxmlformats.org/officeDocument/2006/relationships/settings" Target="/word/settings.xml" Id="Rb1bc65ffbc0d4ff2" /><Relationship Type="http://schemas.openxmlformats.org/officeDocument/2006/relationships/image" Target="/word/media/23b6f5ad-4c50-4a59-8de3-001757196f96.png" Id="Rdf12bec826c14dde" /></Relationships>
</file>