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3a615b1e4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4f9ddd5ef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4e6b34f1b4499" /><Relationship Type="http://schemas.openxmlformats.org/officeDocument/2006/relationships/numbering" Target="/word/numbering.xml" Id="Rc6aebae83a8d4e82" /><Relationship Type="http://schemas.openxmlformats.org/officeDocument/2006/relationships/settings" Target="/word/settings.xml" Id="R9b72d40a01bd4e3e" /><Relationship Type="http://schemas.openxmlformats.org/officeDocument/2006/relationships/image" Target="/word/media/4dfaf328-7c33-4c52-93b2-c6d56cc12223.png" Id="R4184f9ddd5ef4a6d" /></Relationships>
</file>