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b6f40769645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4883c7af704b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Backenswarft,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72358d36c4da5" /><Relationship Type="http://schemas.openxmlformats.org/officeDocument/2006/relationships/numbering" Target="/word/numbering.xml" Id="R490a8c5cac7e4e10" /><Relationship Type="http://schemas.openxmlformats.org/officeDocument/2006/relationships/settings" Target="/word/settings.xml" Id="Rc0f2dbec7524457c" /><Relationship Type="http://schemas.openxmlformats.org/officeDocument/2006/relationships/image" Target="/word/media/87afccba-1d98-43c4-87b5-60fb4f5249dd.png" Id="Rd44883c7af704bab" /></Relationships>
</file>