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e8fa6753cc4e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f6e55ab28e47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Backnang,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bbcab1f179472c" /><Relationship Type="http://schemas.openxmlformats.org/officeDocument/2006/relationships/numbering" Target="/word/numbering.xml" Id="Rb4614fb0be9a49ae" /><Relationship Type="http://schemas.openxmlformats.org/officeDocument/2006/relationships/settings" Target="/word/settings.xml" Id="Rb693947fe57f420f" /><Relationship Type="http://schemas.openxmlformats.org/officeDocument/2006/relationships/image" Target="/word/media/53e2c8f8-9c99-4903-9b91-1bfa655928ff.png" Id="Re7f6e55ab28e479a" /></Relationships>
</file>