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e92cc892a54f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c0603c1b8a49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 Camberg,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12ca60f4f34dee" /><Relationship Type="http://schemas.openxmlformats.org/officeDocument/2006/relationships/numbering" Target="/word/numbering.xml" Id="R1138751a69ec48b5" /><Relationship Type="http://schemas.openxmlformats.org/officeDocument/2006/relationships/settings" Target="/word/settings.xml" Id="Rc5dfc9296c124b33" /><Relationship Type="http://schemas.openxmlformats.org/officeDocument/2006/relationships/image" Target="/word/media/9757b1e7-bc81-41bc-ad69-a6c6fc2cf4d0.png" Id="R5ac0603c1b8a494b" /></Relationships>
</file>