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1f62b66dd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19d295dbd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Doberan,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dd5b0399442c9" /><Relationship Type="http://schemas.openxmlformats.org/officeDocument/2006/relationships/numbering" Target="/word/numbering.xml" Id="Rdfb814b67c2e43e9" /><Relationship Type="http://schemas.openxmlformats.org/officeDocument/2006/relationships/settings" Target="/word/settings.xml" Id="R79f81c79059048be" /><Relationship Type="http://schemas.openxmlformats.org/officeDocument/2006/relationships/image" Target="/word/media/171d9914-3e7e-4f78-8277-ab1ca9509038.png" Id="Rae519d295dbd42b0" /></Relationships>
</file>