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3b9a98cc5c4c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7b9b125c38142e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Bad Schmiedeberg,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9af2ab568e4d2d" /><Relationship Type="http://schemas.openxmlformats.org/officeDocument/2006/relationships/numbering" Target="/word/numbering.xml" Id="R2c72c813516a4925" /><Relationship Type="http://schemas.openxmlformats.org/officeDocument/2006/relationships/settings" Target="/word/settings.xml" Id="R02352e97d4154a1f" /><Relationship Type="http://schemas.openxmlformats.org/officeDocument/2006/relationships/image" Target="/word/media/e1b8a9e7-2e78-46ea-a900-e00904f70079.png" Id="R07b9b125c38142ea" /></Relationships>
</file>