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23afa8147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fe72875ce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Schussenried,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d6f7500d24e4c" /><Relationship Type="http://schemas.openxmlformats.org/officeDocument/2006/relationships/numbering" Target="/word/numbering.xml" Id="Rc7c3a9a4a85f4a0c" /><Relationship Type="http://schemas.openxmlformats.org/officeDocument/2006/relationships/settings" Target="/word/settings.xml" Id="Rb018fed444f5460f" /><Relationship Type="http://schemas.openxmlformats.org/officeDocument/2006/relationships/image" Target="/word/media/37c0b48f-73ff-4a43-a9ee-8a4e187e6f4e.png" Id="Rf77fe72875ce42ad" /></Relationships>
</file>