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d5852fa9e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f28f7d49de49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a4df76e804df3" /><Relationship Type="http://schemas.openxmlformats.org/officeDocument/2006/relationships/numbering" Target="/word/numbering.xml" Id="Rd2deb52c72924c43" /><Relationship Type="http://schemas.openxmlformats.org/officeDocument/2006/relationships/settings" Target="/word/settings.xml" Id="Re52621b4be394105" /><Relationship Type="http://schemas.openxmlformats.org/officeDocument/2006/relationships/image" Target="/word/media/730e2665-573e-4db8-82cb-669005f43375.png" Id="R05f28f7d49de49ba" /></Relationships>
</file>