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91c1ceb9f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f8afbf38f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4f95291e7444f" /><Relationship Type="http://schemas.openxmlformats.org/officeDocument/2006/relationships/numbering" Target="/word/numbering.xml" Id="Rc370cccdb7744173" /><Relationship Type="http://schemas.openxmlformats.org/officeDocument/2006/relationships/settings" Target="/word/settings.xml" Id="Rf5c93640dc4e4899" /><Relationship Type="http://schemas.openxmlformats.org/officeDocument/2006/relationships/image" Target="/word/media/e2cd729f-70e0-4c60-9d0a-66c8f24c53b3.png" Id="R9ddf8afbf38f49c1" /></Relationships>
</file>