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8bf7fae93940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01ebe2971f4b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Bageritz,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2be46217d04773" /><Relationship Type="http://schemas.openxmlformats.org/officeDocument/2006/relationships/numbering" Target="/word/numbering.xml" Id="R182f51c80e6644d3" /><Relationship Type="http://schemas.openxmlformats.org/officeDocument/2006/relationships/settings" Target="/word/settings.xml" Id="R6ef256914f104dee" /><Relationship Type="http://schemas.openxmlformats.org/officeDocument/2006/relationships/image" Target="/word/media/edc83cf7-2795-4228-a71b-dea43ecea222.png" Id="Rf401ebe2971f4b2d" /></Relationships>
</file>