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307f49731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b4fd0fda9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Bahlen,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d0b779bf14360" /><Relationship Type="http://schemas.openxmlformats.org/officeDocument/2006/relationships/numbering" Target="/word/numbering.xml" Id="R107b806f0a4f4bbd" /><Relationship Type="http://schemas.openxmlformats.org/officeDocument/2006/relationships/settings" Target="/word/settings.xml" Id="Rf9863c1572854b2a" /><Relationship Type="http://schemas.openxmlformats.org/officeDocument/2006/relationships/image" Target="/word/media/aab74b74-c2c8-4b1d-8615-7b73cfb65415.png" Id="R2bdb4fd0fda94fa0" /></Relationships>
</file>