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2e7a5bfbf44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2ce0a797cb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Bailers,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87d0c9b274b7f" /><Relationship Type="http://schemas.openxmlformats.org/officeDocument/2006/relationships/numbering" Target="/word/numbering.xml" Id="R4583a070ee324f75" /><Relationship Type="http://schemas.openxmlformats.org/officeDocument/2006/relationships/settings" Target="/word/settings.xml" Id="R44a7b8ab3eb04e2a" /><Relationship Type="http://schemas.openxmlformats.org/officeDocument/2006/relationships/image" Target="/word/media/ef51989b-a68c-499f-8d2a-7d3ef24475d3.png" Id="R7f2ce0a797cb4099" /></Relationships>
</file>