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260305a5a244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5b8c9498f643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Baldersheim,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553ad46e7f4ea4" /><Relationship Type="http://schemas.openxmlformats.org/officeDocument/2006/relationships/numbering" Target="/word/numbering.xml" Id="R807b4e452126470e" /><Relationship Type="http://schemas.openxmlformats.org/officeDocument/2006/relationships/settings" Target="/word/settings.xml" Id="R35985416456b4e7a" /><Relationship Type="http://schemas.openxmlformats.org/officeDocument/2006/relationships/image" Target="/word/media/96a86859-367a-4b1c-9cc5-0ed8a95235ad.png" Id="R785b8c9498f643f0" /></Relationships>
</file>