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26e7d100e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63d5cf5d445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1c7f6b0a44e3e" /><Relationship Type="http://schemas.openxmlformats.org/officeDocument/2006/relationships/numbering" Target="/word/numbering.xml" Id="Ree6c8ef72db04467" /><Relationship Type="http://schemas.openxmlformats.org/officeDocument/2006/relationships/settings" Target="/word/settings.xml" Id="Rf196e19343f54c14" /><Relationship Type="http://schemas.openxmlformats.org/officeDocument/2006/relationships/image" Target="/word/media/91f42176-72a6-401c-ac92-e8a177d8357c.png" Id="R1c963d5cf5d4457c" /></Relationships>
</file>