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ec7843750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42f3559e1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Bamham,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d8d11762a48e3" /><Relationship Type="http://schemas.openxmlformats.org/officeDocument/2006/relationships/numbering" Target="/word/numbering.xml" Id="R5f56d80c23184667" /><Relationship Type="http://schemas.openxmlformats.org/officeDocument/2006/relationships/settings" Target="/word/settings.xml" Id="R87d3d11b4a204ce5" /><Relationship Type="http://schemas.openxmlformats.org/officeDocument/2006/relationships/image" Target="/word/media/4d2a1f67-2eb4-4743-9e9c-cc348314c17c.png" Id="R57e42f3559e14fa7" /></Relationships>
</file>