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8c190f3f0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849b12517f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Barbroich,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6e47f00da46f5" /><Relationship Type="http://schemas.openxmlformats.org/officeDocument/2006/relationships/numbering" Target="/word/numbering.xml" Id="Rdab506d7de19464e" /><Relationship Type="http://schemas.openxmlformats.org/officeDocument/2006/relationships/settings" Target="/word/settings.xml" Id="R6647689faf224174" /><Relationship Type="http://schemas.openxmlformats.org/officeDocument/2006/relationships/image" Target="/word/media/9f3fef4e-2b4e-4656-998d-3e6ebfd3db4f.png" Id="Rd8849b12517f45e1" /></Relationships>
</file>