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db4601d84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e74fbdf3c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Barbruch,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e702567d64aac" /><Relationship Type="http://schemas.openxmlformats.org/officeDocument/2006/relationships/numbering" Target="/word/numbering.xml" Id="R30685c9d45f2421d" /><Relationship Type="http://schemas.openxmlformats.org/officeDocument/2006/relationships/settings" Target="/word/settings.xml" Id="R66ab13404b1847b2" /><Relationship Type="http://schemas.openxmlformats.org/officeDocument/2006/relationships/image" Target="/word/media/ccf1b891-7224-4cad-bbc1-0e2de52c560c.png" Id="Rc4ee74fbdf3c43f8" /></Relationships>
</file>