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200ccb45d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eeecfd3c6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86c3532124e90" /><Relationship Type="http://schemas.openxmlformats.org/officeDocument/2006/relationships/numbering" Target="/word/numbering.xml" Id="Rc730e83b788144e5" /><Relationship Type="http://schemas.openxmlformats.org/officeDocument/2006/relationships/settings" Target="/word/settings.xml" Id="Rf39deeba6ce84e28" /><Relationship Type="http://schemas.openxmlformats.org/officeDocument/2006/relationships/image" Target="/word/media/bcc6ce71-8aca-4bdd-a29f-139f100a0fb0.png" Id="Raf3eeecfd3c64dd9" /></Relationships>
</file>