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20fad5de4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b872afce5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Bargischow,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dbce9abee41d3" /><Relationship Type="http://schemas.openxmlformats.org/officeDocument/2006/relationships/numbering" Target="/word/numbering.xml" Id="R22b4ac4857294f39" /><Relationship Type="http://schemas.openxmlformats.org/officeDocument/2006/relationships/settings" Target="/word/settings.xml" Id="R35989bab632b4c96" /><Relationship Type="http://schemas.openxmlformats.org/officeDocument/2006/relationships/image" Target="/word/media/c5cc1f6e-2cd0-40fe-a12b-55d0b4c64ef6.png" Id="Rd84b872afce54d48" /></Relationships>
</file>