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040dffc27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c449ae74d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ab3a1586e41bb" /><Relationship Type="http://schemas.openxmlformats.org/officeDocument/2006/relationships/numbering" Target="/word/numbering.xml" Id="R798fccdf447a428f" /><Relationship Type="http://schemas.openxmlformats.org/officeDocument/2006/relationships/settings" Target="/word/settings.xml" Id="Rfe26c394eb3248ca" /><Relationship Type="http://schemas.openxmlformats.org/officeDocument/2006/relationships/image" Target="/word/media/ec5baa5a-82ee-4f0b-98a8-ac64989aa3af.png" Id="Readc449ae74d4154" /></Relationships>
</file>