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dea7ef7f0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b2e442b04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Barlas,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1782a4fc64de5" /><Relationship Type="http://schemas.openxmlformats.org/officeDocument/2006/relationships/numbering" Target="/word/numbering.xml" Id="R3058fd87e28c4a29" /><Relationship Type="http://schemas.openxmlformats.org/officeDocument/2006/relationships/settings" Target="/word/settings.xml" Id="Rdfd4266ba5f3470b" /><Relationship Type="http://schemas.openxmlformats.org/officeDocument/2006/relationships/image" Target="/word/media/98bc491f-7bef-46f4-9690-ebb375993a4e.png" Id="R0e1b2e442b0447b0" /></Relationships>
</file>