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e34301a114e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d7f4b50cbd47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5e6c7b9abf4a0f" /><Relationship Type="http://schemas.openxmlformats.org/officeDocument/2006/relationships/numbering" Target="/word/numbering.xml" Id="R68fdb1522dec4640" /><Relationship Type="http://schemas.openxmlformats.org/officeDocument/2006/relationships/settings" Target="/word/settings.xml" Id="R4097845a41244a16" /><Relationship Type="http://schemas.openxmlformats.org/officeDocument/2006/relationships/image" Target="/word/media/1fd28cb2-56b9-446e-8cd8-15646916bb0f.png" Id="Rc1d7f4b50cbd47e0" /></Relationships>
</file>