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48fecdc55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f71217ea5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Barnreuth,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33db7e6224d59" /><Relationship Type="http://schemas.openxmlformats.org/officeDocument/2006/relationships/numbering" Target="/word/numbering.xml" Id="R801fe9caf47249c0" /><Relationship Type="http://schemas.openxmlformats.org/officeDocument/2006/relationships/settings" Target="/word/settings.xml" Id="R198febb0b71744e6" /><Relationship Type="http://schemas.openxmlformats.org/officeDocument/2006/relationships/image" Target="/word/media/96812cc8-ae38-4828-9c85-44aac3d5681d.png" Id="Rc18f71217ea54b2b" /></Relationships>
</file>