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be52d271a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110bcc631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885378ec54795" /><Relationship Type="http://schemas.openxmlformats.org/officeDocument/2006/relationships/numbering" Target="/word/numbering.xml" Id="Rd705d368b8f94c2b" /><Relationship Type="http://schemas.openxmlformats.org/officeDocument/2006/relationships/settings" Target="/word/settings.xml" Id="Rce12e07630294f4b" /><Relationship Type="http://schemas.openxmlformats.org/officeDocument/2006/relationships/image" Target="/word/media/08422221-5d33-4789-955e-ef02d70569b3.png" Id="R772110bcc6314fec" /></Relationships>
</file>