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c2470ce67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0b9a367af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f4e48e3894515" /><Relationship Type="http://schemas.openxmlformats.org/officeDocument/2006/relationships/numbering" Target="/word/numbering.xml" Id="R15c45327efcf4a7f" /><Relationship Type="http://schemas.openxmlformats.org/officeDocument/2006/relationships/settings" Target="/word/settings.xml" Id="R26cd8df07f64404e" /><Relationship Type="http://schemas.openxmlformats.org/officeDocument/2006/relationships/image" Target="/word/media/09cd2a03-ca8a-4ba8-ac8a-f629ef9fb9d2.png" Id="Ra910b9a367af4a07" /></Relationships>
</file>