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b9ebf025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980a1f6cb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f5c0b093b4d64" /><Relationship Type="http://schemas.openxmlformats.org/officeDocument/2006/relationships/numbering" Target="/word/numbering.xml" Id="R77e6a6e8680b4cee" /><Relationship Type="http://schemas.openxmlformats.org/officeDocument/2006/relationships/settings" Target="/word/settings.xml" Id="R4f11284abf5d4eab" /><Relationship Type="http://schemas.openxmlformats.org/officeDocument/2006/relationships/image" Target="/word/media/9efb11bc-701b-46fd-8aa1-53a118013c5a.png" Id="Rcc7980a1f6cb4f42" /></Relationships>
</file>